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 w:right="-15" w:hanging="10"/>
        <w:jc w:val="lef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9948672</wp:posOffset>
                </wp:positionV>
                <wp:extent cx="7772400" cy="107400"/>
                <wp:effectExtent b="0" l="0" r="0" t="0"/>
                <wp:wrapTopAndBottom distB="0" distT="0"/>
                <wp:docPr id="1777279097" name=""/>
                <a:graphic>
                  <a:graphicData uri="http://schemas.microsoft.com/office/word/2010/wordprocessingGroup">
                    <wpg:wgp>
                      <wpg:cNvGrpSpPr/>
                      <wpg:grpSpPr>
                        <a:xfrm>
                          <a:off x="1459800" y="3720200"/>
                          <a:ext cx="7772400" cy="107400"/>
                          <a:chOff x="1459800" y="3720200"/>
                          <a:chExt cx="7772425" cy="113500"/>
                        </a:xfrm>
                      </wpg:grpSpPr>
                      <wpg:grpSp>
                        <wpg:cNvGrpSpPr/>
                        <wpg:grpSpPr>
                          <a:xfrm>
                            <a:off x="1459800" y="3720205"/>
                            <a:ext cx="7772400" cy="113495"/>
                            <a:chOff x="0" y="-6095"/>
                            <a:chExt cx="7772400" cy="113495"/>
                          </a:xfrm>
                        </wpg:grpSpPr>
                        <wps:wsp>
                          <wps:cNvSpPr/>
                          <wps:cNvPr id="3" name="Shape 3"/>
                          <wps:spPr>
                            <a:xfrm>
                              <a:off x="0" y="0"/>
                              <a:ext cx="7772400" cy="10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6095"/>
                              <a:ext cx="7772400" cy="11277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9948672</wp:posOffset>
                </wp:positionV>
                <wp:extent cx="7772400" cy="107400"/>
                <wp:effectExtent b="0" l="0" r="0" t="0"/>
                <wp:wrapTopAndBottom distB="0" distT="0"/>
                <wp:docPr id="177727909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772400" cy="107400"/>
                        </a:xfrm>
                        <a:prstGeom prst="rect"/>
                        <a:ln/>
                      </pic:spPr>
                    </pic:pic>
                  </a:graphicData>
                </a:graphic>
              </wp:anchor>
            </w:drawing>
          </mc:Fallback>
        </mc:AlternateContent>
      </w:r>
      <w:r w:rsidDel="00000000" w:rsidR="00000000" w:rsidRPr="00000000">
        <w:rPr>
          <w:rtl w:val="0"/>
        </w:rPr>
      </w:r>
    </w:p>
    <w:tbl>
      <w:tblPr>
        <w:tblStyle w:val="Table1"/>
        <w:tblW w:w="10502.0" w:type="dxa"/>
        <w:jc w:val="left"/>
        <w:tblInd w:w="-321.0" w:type="dxa"/>
        <w:tblLayout w:type="fixed"/>
        <w:tblLook w:val="0400"/>
      </w:tblPr>
      <w:tblGrid>
        <w:gridCol w:w="2474"/>
        <w:gridCol w:w="2608"/>
        <w:gridCol w:w="2270"/>
        <w:gridCol w:w="3150"/>
        <w:tblGridChange w:id="0">
          <w:tblGrid>
            <w:gridCol w:w="2474"/>
            <w:gridCol w:w="2608"/>
            <w:gridCol w:w="2270"/>
            <w:gridCol w:w="3150"/>
          </w:tblGrid>
        </w:tblGridChange>
      </w:tblGrid>
      <w:tr>
        <w:trPr>
          <w:cantSplit w:val="0"/>
          <w:trHeight w:val="548" w:hRule="atLeast"/>
          <w:tblHeader w:val="0"/>
        </w:trPr>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02">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Case/Scenario ID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vAlign w:val="center"/>
          </w:tcPr>
          <w:p w:rsidR="00000000" w:rsidDel="00000000" w:rsidP="00000000" w:rsidRDefault="00000000" w:rsidRPr="00000000" w14:paraId="00000003">
            <w:pPr>
              <w:spacing w:after="0" w:lineRule="auto"/>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UAT001</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04">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Feature Being Tested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vAlign w:val="center"/>
          </w:tcPr>
          <w:p w:rsidR="00000000" w:rsidDel="00000000" w:rsidP="00000000" w:rsidRDefault="00000000" w:rsidRPr="00000000" w14:paraId="00000005">
            <w:pPr>
              <w:spacing w:after="0" w:lineRule="auto"/>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Login</w:t>
            </w:r>
            <w:r w:rsidDel="00000000" w:rsidR="00000000" w:rsidRPr="00000000">
              <w:rPr>
                <w:rtl w:val="0"/>
              </w:rPr>
            </w:r>
          </w:p>
        </w:tc>
      </w:tr>
      <w:tr>
        <w:trPr>
          <w:cantSplit w:val="0"/>
          <w:trHeight w:val="98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06">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Objective</w:t>
            </w:r>
            <w:r w:rsidDel="00000000" w:rsidR="00000000" w:rsidRPr="00000000">
              <w:rPr>
                <w:rtl w:val="0"/>
              </w:rPr>
            </w:r>
          </w:p>
        </w:tc>
        <w:tc>
          <w:tcPr>
            <w:gridSpan w:val="3"/>
            <w:tcBorders>
              <w:top w:color="ffffff" w:space="0" w:sz="12" w:val="single"/>
              <w:left w:color="ffffff" w:space="0" w:sz="12" w:val="single"/>
              <w:bottom w:color="ffffff" w:space="0" w:sz="12" w:val="single"/>
              <w:right w:color="ffffff" w:space="0" w:sz="12" w:val="single"/>
            </w:tcBorders>
            <w:shd w:fill="f3f3f3" w:val="clear"/>
            <w:vAlign w:val="center"/>
          </w:tcPr>
          <w:p w:rsidR="00000000" w:rsidDel="00000000" w:rsidP="00000000" w:rsidRDefault="00000000" w:rsidRPr="00000000" w14:paraId="00000007">
            <w:pPr>
              <w:spacing w:after="0" w:lineRule="auto"/>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Ensure that the login feature works as intended and allows users to access to their account.</w:t>
            </w:r>
            <w:r w:rsidDel="00000000" w:rsidR="00000000" w:rsidRPr="00000000">
              <w:rPr>
                <w:rtl w:val="0"/>
              </w:rPr>
            </w:r>
          </w:p>
        </w:tc>
      </w:tr>
      <w:tr>
        <w:trPr>
          <w:cantSplit w:val="0"/>
          <w:trHeight w:val="1434"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0A">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Steps</w:t>
            </w:r>
            <w:r w:rsidDel="00000000" w:rsidR="00000000" w:rsidRPr="00000000">
              <w:rPr>
                <w:rtl w:val="0"/>
              </w:rPr>
            </w:r>
          </w:p>
        </w:tc>
        <w:tc>
          <w:tcPr>
            <w:gridSpan w:val="3"/>
            <w:tcBorders>
              <w:top w:color="ffffff" w:space="0" w:sz="12" w:val="single"/>
              <w:left w:color="ffffff" w:space="0" w:sz="12" w:val="single"/>
              <w:bottom w:color="ffffff" w:space="0" w:sz="12" w:val="single"/>
              <w:right w:color="ffffff" w:space="0" w:sz="12" w:val="single"/>
            </w:tcBorders>
            <w:shd w:fill="f3f3f3" w:val="clear"/>
            <w:vAlign w:val="center"/>
          </w:tcPr>
          <w:p w:rsidR="00000000" w:rsidDel="00000000" w:rsidP="00000000" w:rsidRDefault="00000000" w:rsidRPr="00000000" w14:paraId="0000000B">
            <w:pPr>
              <w:numPr>
                <w:ilvl w:val="0"/>
                <w:numId w:val="1"/>
              </w:numPr>
              <w:spacing w:after="0" w:lineRule="auto"/>
              <w:ind w:left="214" w:hanging="214"/>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Navigate to the login page.</w:t>
            </w:r>
            <w:r w:rsidDel="00000000" w:rsidR="00000000" w:rsidRPr="00000000">
              <w:rPr>
                <w:rtl w:val="0"/>
              </w:rPr>
            </w:r>
          </w:p>
          <w:p w:rsidR="00000000" w:rsidDel="00000000" w:rsidP="00000000" w:rsidRDefault="00000000" w:rsidRPr="00000000" w14:paraId="0000000C">
            <w:pPr>
              <w:numPr>
                <w:ilvl w:val="0"/>
                <w:numId w:val="1"/>
              </w:numPr>
              <w:spacing w:after="0" w:lineRule="auto"/>
              <w:ind w:left="214" w:hanging="214"/>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Enter a valid email address and password.</w:t>
            </w:r>
            <w:r w:rsidDel="00000000" w:rsidR="00000000" w:rsidRPr="00000000">
              <w:rPr>
                <w:rtl w:val="0"/>
              </w:rPr>
            </w:r>
          </w:p>
          <w:p w:rsidR="00000000" w:rsidDel="00000000" w:rsidP="00000000" w:rsidRDefault="00000000" w:rsidRPr="00000000" w14:paraId="0000000D">
            <w:pPr>
              <w:numPr>
                <w:ilvl w:val="0"/>
                <w:numId w:val="1"/>
              </w:numPr>
              <w:spacing w:after="0" w:lineRule="auto"/>
              <w:ind w:left="214" w:hanging="214"/>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Click the "Login" button.</w:t>
            </w:r>
            <w:r w:rsidDel="00000000" w:rsidR="00000000" w:rsidRPr="00000000">
              <w:rPr>
                <w:rtl w:val="0"/>
              </w:rPr>
            </w:r>
          </w:p>
        </w:tc>
      </w:tr>
      <w:tr>
        <w:trPr>
          <w:cantSplit w:val="0"/>
          <w:trHeight w:val="802"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10">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Expected Results</w:t>
            </w:r>
            <w:r w:rsidDel="00000000" w:rsidR="00000000" w:rsidRPr="00000000">
              <w:rPr>
                <w:rtl w:val="0"/>
              </w:rPr>
            </w:r>
          </w:p>
        </w:tc>
        <w:tc>
          <w:tcPr>
            <w:gridSpan w:val="3"/>
            <w:tcBorders>
              <w:top w:color="ffffff" w:space="0" w:sz="12" w:val="single"/>
              <w:left w:color="ffffff" w:space="0" w:sz="12" w:val="single"/>
              <w:bottom w:color="ffffff" w:space="0" w:sz="12" w:val="single"/>
              <w:right w:color="ffffff" w:space="0" w:sz="12" w:val="single"/>
            </w:tcBorders>
            <w:shd w:fill="f3f3f3" w:val="clear"/>
            <w:vAlign w:val="center"/>
          </w:tcPr>
          <w:p w:rsidR="00000000" w:rsidDel="00000000" w:rsidP="00000000" w:rsidRDefault="00000000" w:rsidRPr="00000000" w14:paraId="00000011">
            <w:pPr>
              <w:spacing w:after="0" w:lineRule="auto"/>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The user should be logged into their account and redirected to the dashboard.</w:t>
            </w:r>
            <w:r w:rsidDel="00000000" w:rsidR="00000000" w:rsidRPr="00000000">
              <w:rPr>
                <w:rtl w:val="0"/>
              </w:rPr>
            </w:r>
          </w:p>
        </w:tc>
      </w:tr>
      <w:tr>
        <w:trPr>
          <w:cantSplit w:val="0"/>
          <w:trHeight w:val="125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14">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Pass/Fail Criteria</w:t>
            </w:r>
            <w:r w:rsidDel="00000000" w:rsidR="00000000" w:rsidRPr="00000000">
              <w:rPr>
                <w:rtl w:val="0"/>
              </w:rPr>
            </w:r>
          </w:p>
        </w:tc>
        <w:tc>
          <w:tcPr>
            <w:gridSpan w:val="3"/>
            <w:tcBorders>
              <w:top w:color="ffffff" w:space="0" w:sz="12" w:val="single"/>
              <w:left w:color="ffffff" w:space="0" w:sz="12" w:val="single"/>
              <w:bottom w:color="ffffff" w:space="0" w:sz="12" w:val="single"/>
              <w:right w:color="ffffff" w:space="0" w:sz="12" w:val="single"/>
            </w:tcBorders>
            <w:shd w:fill="f3f3f3" w:val="clear"/>
            <w:vAlign w:val="center"/>
          </w:tcPr>
          <w:p w:rsidR="00000000" w:rsidDel="00000000" w:rsidP="00000000" w:rsidRDefault="00000000" w:rsidRPr="00000000" w14:paraId="00000015">
            <w:pPr>
              <w:spacing w:after="0" w:lineRule="auto"/>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The test passes if the user is able to log in and access their account without any errors. The test fails if the user encounters any errors or is unable to access their account.</w:t>
            </w:r>
            <w:r w:rsidDel="00000000" w:rsidR="00000000" w:rsidRPr="00000000">
              <w:rPr>
                <w:rtl w:val="0"/>
              </w:rPr>
            </w:r>
          </w:p>
        </w:tc>
      </w:tr>
      <w:tr>
        <w:trPr>
          <w:cantSplit w:val="0"/>
          <w:trHeight w:val="1245" w:hRule="atLeast"/>
          <w:tblHeader w:val="0"/>
        </w:trPr>
        <w:tc>
          <w:tcPr>
            <w:tcBorders>
              <w:top w:color="ffffff" w:space="0" w:sz="12" w:val="single"/>
              <w:left w:color="ffffff" w:space="0" w:sz="12" w:val="single"/>
              <w:bottom w:color="ffffff" w:space="0" w:sz="36" w:val="single"/>
              <w:right w:color="ffffff" w:space="0" w:sz="12" w:val="single"/>
            </w:tcBorders>
            <w:shd w:fill="d9d9d9" w:val="clear"/>
            <w:vAlign w:val="center"/>
          </w:tcPr>
          <w:p w:rsidR="00000000" w:rsidDel="00000000" w:rsidP="00000000" w:rsidRDefault="00000000" w:rsidRPr="00000000" w14:paraId="00000018">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Notes/Observations</w:t>
            </w:r>
            <w:r w:rsidDel="00000000" w:rsidR="00000000" w:rsidRPr="00000000">
              <w:rPr>
                <w:rtl w:val="0"/>
              </w:rPr>
            </w:r>
          </w:p>
        </w:tc>
        <w:tc>
          <w:tcPr>
            <w:gridSpan w:val="3"/>
            <w:tcBorders>
              <w:top w:color="ffffff" w:space="0" w:sz="12" w:val="single"/>
              <w:left w:color="ffffff" w:space="0" w:sz="12" w:val="single"/>
              <w:bottom w:color="ffffff" w:space="0" w:sz="36" w:val="single"/>
              <w:right w:color="ffffff" w:space="0" w:sz="12" w:val="single"/>
            </w:tcBorders>
            <w:shd w:fill="f3f3f3" w:val="clear"/>
            <w:vAlign w:val="center"/>
          </w:tcPr>
          <w:p w:rsidR="00000000" w:rsidDel="00000000" w:rsidP="00000000" w:rsidRDefault="00000000" w:rsidRPr="00000000" w14:paraId="00000019">
            <w:pPr>
              <w:spacing w:after="0" w:lineRule="auto"/>
              <w:rPr>
                <w:rFonts w:ascii="Nunito Sans" w:cs="Nunito Sans" w:eastAsia="Nunito Sans" w:hAnsi="Nunito Sans"/>
              </w:rPr>
            </w:pPr>
            <w:r w:rsidDel="00000000" w:rsidR="00000000" w:rsidRPr="00000000">
              <w:rPr>
                <w:rFonts w:ascii="Nunito Sans" w:cs="Nunito Sans" w:eastAsia="Nunito Sans" w:hAnsi="Nunito Sans"/>
                <w:i w:val="1"/>
                <w:color w:val="666666"/>
                <w:sz w:val="20"/>
                <w:szCs w:val="20"/>
                <w:rtl w:val="0"/>
              </w:rPr>
              <w:t xml:space="preserve">If the test fails, record any error messages or issues encountered during the testing process.</w:t>
            </w:r>
            <w:r w:rsidDel="00000000" w:rsidR="00000000" w:rsidRPr="00000000">
              <w:rPr>
                <w:rtl w:val="0"/>
              </w:rPr>
            </w:r>
          </w:p>
        </w:tc>
      </w:tr>
      <w:tr>
        <w:trPr>
          <w:cantSplit w:val="0"/>
          <w:trHeight w:val="548" w:hRule="atLeast"/>
          <w:tblHeader w:val="0"/>
        </w:trPr>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1C">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Case/Scenario ID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tcPr>
          <w:p w:rsidR="00000000" w:rsidDel="00000000" w:rsidP="00000000" w:rsidRDefault="00000000" w:rsidRPr="00000000" w14:paraId="0000001D">
            <w:pPr>
              <w:rPr>
                <w:rFonts w:ascii="Nunito Sans" w:cs="Nunito Sans" w:eastAsia="Nunito Sans" w:hAnsi="Nunito Sans"/>
              </w:rPr>
            </w:pP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1E">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Feature Being Tested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tcPr>
          <w:p w:rsidR="00000000" w:rsidDel="00000000" w:rsidP="00000000" w:rsidRDefault="00000000" w:rsidRPr="00000000" w14:paraId="0000001F">
            <w:pPr>
              <w:rPr>
                <w:rFonts w:ascii="Nunito Sans" w:cs="Nunito Sans" w:eastAsia="Nunito Sans" w:hAnsi="Nunito Sans"/>
              </w:rPr>
            </w:pPr>
            <w:r w:rsidDel="00000000" w:rsidR="00000000" w:rsidRPr="00000000">
              <w:rPr>
                <w:rtl w:val="0"/>
              </w:rPr>
            </w:r>
          </w:p>
        </w:tc>
      </w:tr>
      <w:tr>
        <w:trPr>
          <w:cantSplit w:val="0"/>
          <w:trHeight w:val="98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20">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Objective</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21">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22">
            <w:pPr>
              <w:rPr>
                <w:rFonts w:ascii="Nunito Sans" w:cs="Nunito Sans" w:eastAsia="Nunito Sans" w:hAnsi="Nunito Sans"/>
              </w:rPr>
            </w:pPr>
            <w:r w:rsidDel="00000000" w:rsidR="00000000" w:rsidRPr="00000000">
              <w:rPr>
                <w:rtl w:val="0"/>
              </w:rPr>
            </w:r>
          </w:p>
        </w:tc>
      </w:tr>
      <w:tr>
        <w:trPr>
          <w:cantSplit w:val="0"/>
          <w:trHeight w:val="1434"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24">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Steps</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vAlign w:val="center"/>
          </w:tcPr>
          <w:p w:rsidR="00000000" w:rsidDel="00000000" w:rsidP="00000000" w:rsidRDefault="00000000" w:rsidRPr="00000000" w14:paraId="00000025">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1. </w:t>
            </w:r>
            <w:r w:rsidDel="00000000" w:rsidR="00000000" w:rsidRPr="00000000">
              <w:rPr>
                <w:rtl w:val="0"/>
              </w:rPr>
            </w:r>
          </w:p>
          <w:p w:rsidR="00000000" w:rsidDel="00000000" w:rsidP="00000000" w:rsidRDefault="00000000" w:rsidRPr="00000000" w14:paraId="00000026">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2. </w:t>
            </w:r>
            <w:r w:rsidDel="00000000" w:rsidR="00000000" w:rsidRPr="00000000">
              <w:rPr>
                <w:rtl w:val="0"/>
              </w:rPr>
            </w:r>
          </w:p>
          <w:p w:rsidR="00000000" w:rsidDel="00000000" w:rsidP="00000000" w:rsidRDefault="00000000" w:rsidRPr="00000000" w14:paraId="00000027">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3. </w:t>
            </w: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28">
            <w:pPr>
              <w:rPr>
                <w:rFonts w:ascii="Nunito Sans" w:cs="Nunito Sans" w:eastAsia="Nunito Sans" w:hAnsi="Nunito Sans"/>
              </w:rPr>
            </w:pPr>
            <w:r w:rsidDel="00000000" w:rsidR="00000000" w:rsidRPr="00000000">
              <w:rPr>
                <w:rtl w:val="0"/>
              </w:rPr>
            </w:r>
          </w:p>
        </w:tc>
      </w:tr>
      <w:tr>
        <w:trPr>
          <w:cantSplit w:val="0"/>
          <w:trHeight w:val="802"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2A">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Expected Results</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2B">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2C">
            <w:pPr>
              <w:rPr>
                <w:rFonts w:ascii="Nunito Sans" w:cs="Nunito Sans" w:eastAsia="Nunito Sans" w:hAnsi="Nunito Sans"/>
              </w:rPr>
            </w:pPr>
            <w:r w:rsidDel="00000000" w:rsidR="00000000" w:rsidRPr="00000000">
              <w:rPr>
                <w:rtl w:val="0"/>
              </w:rPr>
            </w:r>
          </w:p>
        </w:tc>
      </w:tr>
      <w:tr>
        <w:trPr>
          <w:cantSplit w:val="0"/>
          <w:trHeight w:val="125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2E">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Pass/Fail Criteria</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2F">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30">
            <w:pPr>
              <w:rPr>
                <w:rFonts w:ascii="Nunito Sans" w:cs="Nunito Sans" w:eastAsia="Nunito Sans" w:hAnsi="Nunito Sans"/>
              </w:rPr>
            </w:pPr>
            <w:r w:rsidDel="00000000" w:rsidR="00000000" w:rsidRPr="00000000">
              <w:rPr>
                <w:rtl w:val="0"/>
              </w:rPr>
            </w:r>
          </w:p>
        </w:tc>
      </w:tr>
      <w:tr>
        <w:trPr>
          <w:cantSplit w:val="0"/>
          <w:trHeight w:val="1095" w:hRule="atLeast"/>
          <w:tblHeader w:val="0"/>
        </w:trPr>
        <w:tc>
          <w:tcPr>
            <w:tcBorders>
              <w:top w:color="ffffff" w:space="0" w:sz="12" w:val="single"/>
              <w:left w:color="ffffff" w:space="0" w:sz="12" w:val="single"/>
              <w:bottom w:color="ffffff" w:space="0" w:sz="36" w:val="single"/>
              <w:right w:color="ffffff" w:space="0" w:sz="12" w:val="single"/>
            </w:tcBorders>
            <w:shd w:fill="d9d9d9" w:val="clear"/>
            <w:vAlign w:val="center"/>
          </w:tcPr>
          <w:p w:rsidR="00000000" w:rsidDel="00000000" w:rsidP="00000000" w:rsidRDefault="00000000" w:rsidRPr="00000000" w14:paraId="00000032">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Notes/Observations</w:t>
            </w:r>
            <w:r w:rsidDel="00000000" w:rsidR="00000000" w:rsidRPr="00000000">
              <w:rPr>
                <w:rtl w:val="0"/>
              </w:rPr>
            </w:r>
          </w:p>
        </w:tc>
        <w:tc>
          <w:tcPr>
            <w:tcBorders>
              <w:top w:color="ffffff" w:space="0" w:sz="12" w:val="single"/>
              <w:left w:color="ffffff" w:space="0" w:sz="12" w:val="single"/>
              <w:bottom w:color="ffffff" w:space="0" w:sz="36" w:val="single"/>
              <w:right w:color="000000" w:space="0" w:sz="0" w:val="nil"/>
            </w:tcBorders>
            <w:shd w:fill="f3f3f3" w:val="clear"/>
          </w:tcPr>
          <w:p w:rsidR="00000000" w:rsidDel="00000000" w:rsidP="00000000" w:rsidRDefault="00000000" w:rsidRPr="00000000" w14:paraId="00000033">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36" w:val="single"/>
              <w:right w:color="ffffff" w:space="0" w:sz="12" w:val="single"/>
            </w:tcBorders>
            <w:shd w:fill="f3f3f3" w:val="clear"/>
          </w:tcPr>
          <w:p w:rsidR="00000000" w:rsidDel="00000000" w:rsidP="00000000" w:rsidRDefault="00000000" w:rsidRPr="00000000" w14:paraId="00000034">
            <w:pPr>
              <w:rPr>
                <w:rFonts w:ascii="Nunito Sans" w:cs="Nunito Sans" w:eastAsia="Nunito Sans" w:hAnsi="Nunito Sans"/>
              </w:rPr>
            </w:pPr>
            <w:r w:rsidDel="00000000" w:rsidR="00000000" w:rsidRPr="00000000">
              <w:rPr>
                <w:rtl w:val="0"/>
              </w:rPr>
            </w:r>
          </w:p>
        </w:tc>
      </w:tr>
    </w:tbl>
    <w:p w:rsidR="00000000" w:rsidDel="00000000" w:rsidP="00000000" w:rsidRDefault="00000000" w:rsidRPr="00000000" w14:paraId="00000036">
      <w:pPr>
        <w:spacing w:after="0" w:lineRule="auto"/>
        <w:ind w:left="0" w:firstLine="0"/>
        <w:rPr/>
      </w:pPr>
      <w:r w:rsidDel="00000000" w:rsidR="00000000" w:rsidRPr="00000000">
        <w:rPr>
          <w:rtl w:val="0"/>
        </w:rPr>
      </w:r>
    </w:p>
    <w:p w:rsidR="00000000" w:rsidDel="00000000" w:rsidP="00000000" w:rsidRDefault="00000000" w:rsidRPr="00000000" w14:paraId="00000037">
      <w:pPr>
        <w:spacing w:after="0" w:lineRule="auto"/>
        <w:ind w:left="-5" w:right="-15" w:hanging="10"/>
        <w:jc w:val="center"/>
        <w:rPr/>
      </w:pPr>
      <w:r w:rsidDel="00000000" w:rsidR="00000000" w:rsidRPr="00000000">
        <w:rPr>
          <w:rtl w:val="0"/>
        </w:rPr>
      </w:r>
    </w:p>
    <w:tbl>
      <w:tblPr>
        <w:tblStyle w:val="Table2"/>
        <w:tblW w:w="10501.999999999998" w:type="dxa"/>
        <w:jc w:val="left"/>
        <w:tblInd w:w="-314.0" w:type="dxa"/>
        <w:tblLayout w:type="fixed"/>
        <w:tblLook w:val="0400"/>
      </w:tblPr>
      <w:tblGrid>
        <w:gridCol w:w="2475"/>
        <w:gridCol w:w="2608"/>
        <w:gridCol w:w="2270"/>
        <w:gridCol w:w="3149"/>
        <w:tblGridChange w:id="0">
          <w:tblGrid>
            <w:gridCol w:w="2475"/>
            <w:gridCol w:w="2608"/>
            <w:gridCol w:w="2270"/>
            <w:gridCol w:w="3149"/>
          </w:tblGrid>
        </w:tblGridChange>
      </w:tblGrid>
      <w:tr>
        <w:trPr>
          <w:cantSplit w:val="0"/>
          <w:trHeight w:val="548" w:hRule="atLeast"/>
          <w:tblHeader w:val="0"/>
        </w:trPr>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38">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Case/Scenario ID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tcPr>
          <w:p w:rsidR="00000000" w:rsidDel="00000000" w:rsidP="00000000" w:rsidRDefault="00000000" w:rsidRPr="00000000" w14:paraId="00000039">
            <w:pPr>
              <w:rPr>
                <w:rFonts w:ascii="Nunito Sans" w:cs="Nunito Sans" w:eastAsia="Nunito Sans" w:hAnsi="Nunito Sans"/>
              </w:rPr>
            </w:pP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3A">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Feature Being Tested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tcPr>
          <w:p w:rsidR="00000000" w:rsidDel="00000000" w:rsidP="00000000" w:rsidRDefault="00000000" w:rsidRPr="00000000" w14:paraId="0000003B">
            <w:pPr>
              <w:rPr>
                <w:rFonts w:ascii="Nunito Sans" w:cs="Nunito Sans" w:eastAsia="Nunito Sans" w:hAnsi="Nunito Sans"/>
              </w:rPr>
            </w:pPr>
            <w:r w:rsidDel="00000000" w:rsidR="00000000" w:rsidRPr="00000000">
              <w:rPr>
                <w:rtl w:val="0"/>
              </w:rPr>
            </w:r>
          </w:p>
        </w:tc>
      </w:tr>
      <w:tr>
        <w:trPr>
          <w:cantSplit w:val="0"/>
          <w:trHeight w:val="98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3C">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Objective</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3D">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3E">
            <w:pPr>
              <w:rPr>
                <w:rFonts w:ascii="Nunito Sans" w:cs="Nunito Sans" w:eastAsia="Nunito Sans" w:hAnsi="Nunito Sans"/>
              </w:rPr>
            </w:pPr>
            <w:r w:rsidDel="00000000" w:rsidR="00000000" w:rsidRPr="00000000">
              <w:rPr>
                <w:rtl w:val="0"/>
              </w:rPr>
            </w:r>
          </w:p>
        </w:tc>
      </w:tr>
      <w:tr>
        <w:trPr>
          <w:cantSplit w:val="0"/>
          <w:trHeight w:val="1434"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40">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Steps</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vAlign w:val="center"/>
          </w:tcPr>
          <w:p w:rsidR="00000000" w:rsidDel="00000000" w:rsidP="00000000" w:rsidRDefault="00000000" w:rsidRPr="00000000" w14:paraId="00000041">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1. </w:t>
            </w:r>
            <w:r w:rsidDel="00000000" w:rsidR="00000000" w:rsidRPr="00000000">
              <w:rPr>
                <w:rtl w:val="0"/>
              </w:rPr>
            </w:r>
          </w:p>
          <w:p w:rsidR="00000000" w:rsidDel="00000000" w:rsidP="00000000" w:rsidRDefault="00000000" w:rsidRPr="00000000" w14:paraId="00000042">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2. </w:t>
            </w:r>
            <w:r w:rsidDel="00000000" w:rsidR="00000000" w:rsidRPr="00000000">
              <w:rPr>
                <w:rtl w:val="0"/>
              </w:rPr>
            </w:r>
          </w:p>
          <w:p w:rsidR="00000000" w:rsidDel="00000000" w:rsidP="00000000" w:rsidRDefault="00000000" w:rsidRPr="00000000" w14:paraId="00000043">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3. </w:t>
            </w: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44">
            <w:pPr>
              <w:rPr>
                <w:rFonts w:ascii="Nunito Sans" w:cs="Nunito Sans" w:eastAsia="Nunito Sans" w:hAnsi="Nunito Sans"/>
              </w:rPr>
            </w:pPr>
            <w:r w:rsidDel="00000000" w:rsidR="00000000" w:rsidRPr="00000000">
              <w:rPr>
                <w:rtl w:val="0"/>
              </w:rPr>
            </w:r>
          </w:p>
        </w:tc>
      </w:tr>
      <w:tr>
        <w:trPr>
          <w:cantSplit w:val="0"/>
          <w:trHeight w:val="802"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46">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Expected Results</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47">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48">
            <w:pPr>
              <w:rPr>
                <w:rFonts w:ascii="Nunito Sans" w:cs="Nunito Sans" w:eastAsia="Nunito Sans" w:hAnsi="Nunito Sans"/>
              </w:rPr>
            </w:pPr>
            <w:r w:rsidDel="00000000" w:rsidR="00000000" w:rsidRPr="00000000">
              <w:rPr>
                <w:rtl w:val="0"/>
              </w:rPr>
            </w:r>
          </w:p>
        </w:tc>
      </w:tr>
      <w:tr>
        <w:trPr>
          <w:cantSplit w:val="0"/>
          <w:trHeight w:val="125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4A">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Pass/Fail Criteria</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4B">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4C">
            <w:pPr>
              <w:rPr>
                <w:rFonts w:ascii="Nunito Sans" w:cs="Nunito Sans" w:eastAsia="Nunito Sans" w:hAnsi="Nunito Sans"/>
              </w:rPr>
            </w:pPr>
            <w:r w:rsidDel="00000000" w:rsidR="00000000" w:rsidRPr="00000000">
              <w:rPr>
                <w:rtl w:val="0"/>
              </w:rPr>
            </w:r>
          </w:p>
        </w:tc>
      </w:tr>
      <w:tr>
        <w:trPr>
          <w:cantSplit w:val="0"/>
          <w:trHeight w:val="915" w:hRule="atLeast"/>
          <w:tblHeader w:val="0"/>
        </w:trPr>
        <w:tc>
          <w:tcPr>
            <w:tcBorders>
              <w:top w:color="ffffff" w:space="0" w:sz="12" w:val="single"/>
              <w:left w:color="ffffff" w:space="0" w:sz="12" w:val="single"/>
              <w:bottom w:color="ffffff" w:space="0" w:sz="36" w:val="single"/>
              <w:right w:color="ffffff" w:space="0" w:sz="12" w:val="single"/>
            </w:tcBorders>
            <w:shd w:fill="d9d9d9" w:val="clear"/>
            <w:vAlign w:val="center"/>
          </w:tcPr>
          <w:p w:rsidR="00000000" w:rsidDel="00000000" w:rsidP="00000000" w:rsidRDefault="00000000" w:rsidRPr="00000000" w14:paraId="0000004E">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Notes/Observations</w:t>
            </w:r>
            <w:r w:rsidDel="00000000" w:rsidR="00000000" w:rsidRPr="00000000">
              <w:rPr>
                <w:rtl w:val="0"/>
              </w:rPr>
            </w:r>
          </w:p>
        </w:tc>
        <w:tc>
          <w:tcPr>
            <w:tcBorders>
              <w:top w:color="ffffff" w:space="0" w:sz="12" w:val="single"/>
              <w:left w:color="ffffff" w:space="0" w:sz="12" w:val="single"/>
              <w:bottom w:color="ffffff" w:space="0" w:sz="36" w:val="single"/>
              <w:right w:color="000000" w:space="0" w:sz="0" w:val="nil"/>
            </w:tcBorders>
            <w:shd w:fill="f3f3f3" w:val="clear"/>
          </w:tcPr>
          <w:p w:rsidR="00000000" w:rsidDel="00000000" w:rsidP="00000000" w:rsidRDefault="00000000" w:rsidRPr="00000000" w14:paraId="0000004F">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36" w:val="single"/>
              <w:right w:color="ffffff" w:space="0" w:sz="12" w:val="single"/>
            </w:tcBorders>
            <w:shd w:fill="f3f3f3" w:val="clear"/>
          </w:tcPr>
          <w:p w:rsidR="00000000" w:rsidDel="00000000" w:rsidP="00000000" w:rsidRDefault="00000000" w:rsidRPr="00000000" w14:paraId="00000050">
            <w:pPr>
              <w:rPr>
                <w:rFonts w:ascii="Nunito Sans" w:cs="Nunito Sans" w:eastAsia="Nunito Sans" w:hAnsi="Nunito Sans"/>
              </w:rPr>
            </w:pPr>
            <w:r w:rsidDel="00000000" w:rsidR="00000000" w:rsidRPr="00000000">
              <w:rPr>
                <w:rtl w:val="0"/>
              </w:rPr>
            </w:r>
          </w:p>
        </w:tc>
      </w:tr>
      <w:tr>
        <w:trPr>
          <w:cantSplit w:val="0"/>
          <w:trHeight w:val="548" w:hRule="atLeast"/>
          <w:tblHeader w:val="0"/>
        </w:trPr>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52">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Case/Scenario ID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tcPr>
          <w:p w:rsidR="00000000" w:rsidDel="00000000" w:rsidP="00000000" w:rsidRDefault="00000000" w:rsidRPr="00000000" w14:paraId="00000053">
            <w:pPr>
              <w:rPr>
                <w:rFonts w:ascii="Nunito Sans" w:cs="Nunito Sans" w:eastAsia="Nunito Sans" w:hAnsi="Nunito Sans"/>
              </w:rPr>
            </w:pP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54">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Feature Being Tested</w:t>
            </w:r>
            <w:r w:rsidDel="00000000" w:rsidR="00000000" w:rsidRPr="00000000">
              <w:rPr>
                <w:rtl w:val="0"/>
              </w:rPr>
            </w:r>
          </w:p>
        </w:tc>
        <w:tc>
          <w:tcPr>
            <w:tcBorders>
              <w:top w:color="ffffff" w:space="0" w:sz="36" w:val="single"/>
              <w:left w:color="ffffff" w:space="0" w:sz="12" w:val="single"/>
              <w:bottom w:color="ffffff" w:space="0" w:sz="12" w:val="single"/>
              <w:right w:color="ffffff" w:space="0" w:sz="12" w:val="single"/>
            </w:tcBorders>
            <w:shd w:fill="f3f3f3" w:val="clear"/>
          </w:tcPr>
          <w:p w:rsidR="00000000" w:rsidDel="00000000" w:rsidP="00000000" w:rsidRDefault="00000000" w:rsidRPr="00000000" w14:paraId="00000055">
            <w:pPr>
              <w:rPr>
                <w:rFonts w:ascii="Nunito Sans" w:cs="Nunito Sans" w:eastAsia="Nunito Sans" w:hAnsi="Nunito Sans"/>
              </w:rPr>
            </w:pPr>
            <w:r w:rsidDel="00000000" w:rsidR="00000000" w:rsidRPr="00000000">
              <w:rPr>
                <w:rtl w:val="0"/>
              </w:rPr>
            </w:r>
          </w:p>
        </w:tc>
      </w:tr>
      <w:tr>
        <w:trPr>
          <w:cantSplit w:val="0"/>
          <w:trHeight w:val="98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56">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Objective</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57">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58">
            <w:pPr>
              <w:rPr>
                <w:rFonts w:ascii="Nunito Sans" w:cs="Nunito Sans" w:eastAsia="Nunito Sans" w:hAnsi="Nunito Sans"/>
              </w:rPr>
            </w:pPr>
            <w:r w:rsidDel="00000000" w:rsidR="00000000" w:rsidRPr="00000000">
              <w:rPr>
                <w:rtl w:val="0"/>
              </w:rPr>
            </w:r>
          </w:p>
        </w:tc>
      </w:tr>
      <w:tr>
        <w:trPr>
          <w:cantSplit w:val="0"/>
          <w:trHeight w:val="1434"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5A">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Test Steps</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vAlign w:val="center"/>
          </w:tcPr>
          <w:p w:rsidR="00000000" w:rsidDel="00000000" w:rsidP="00000000" w:rsidRDefault="00000000" w:rsidRPr="00000000" w14:paraId="0000005B">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1. </w:t>
            </w:r>
            <w:r w:rsidDel="00000000" w:rsidR="00000000" w:rsidRPr="00000000">
              <w:rPr>
                <w:rtl w:val="0"/>
              </w:rPr>
            </w:r>
          </w:p>
          <w:p w:rsidR="00000000" w:rsidDel="00000000" w:rsidP="00000000" w:rsidRDefault="00000000" w:rsidRPr="00000000" w14:paraId="0000005C">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2. </w:t>
            </w:r>
            <w:r w:rsidDel="00000000" w:rsidR="00000000" w:rsidRPr="00000000">
              <w:rPr>
                <w:rtl w:val="0"/>
              </w:rPr>
            </w:r>
          </w:p>
          <w:p w:rsidR="00000000" w:rsidDel="00000000" w:rsidP="00000000" w:rsidRDefault="00000000" w:rsidRPr="00000000" w14:paraId="0000005D">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3. </w:t>
            </w: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5E">
            <w:pPr>
              <w:rPr>
                <w:rFonts w:ascii="Nunito Sans" w:cs="Nunito Sans" w:eastAsia="Nunito Sans" w:hAnsi="Nunito Sans"/>
              </w:rPr>
            </w:pPr>
            <w:r w:rsidDel="00000000" w:rsidR="00000000" w:rsidRPr="00000000">
              <w:rPr>
                <w:rtl w:val="0"/>
              </w:rPr>
            </w:r>
          </w:p>
        </w:tc>
      </w:tr>
      <w:tr>
        <w:trPr>
          <w:cantSplit w:val="0"/>
          <w:trHeight w:val="802"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60">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Expected Results</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61">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62">
            <w:pPr>
              <w:rPr>
                <w:rFonts w:ascii="Nunito Sans" w:cs="Nunito Sans" w:eastAsia="Nunito Sans" w:hAnsi="Nunito Sans"/>
              </w:rPr>
            </w:pPr>
            <w:r w:rsidDel="00000000" w:rsidR="00000000" w:rsidRPr="00000000">
              <w:rPr>
                <w:rtl w:val="0"/>
              </w:rPr>
            </w:r>
          </w:p>
        </w:tc>
      </w:tr>
      <w:tr>
        <w:trPr>
          <w:cantSplit w:val="0"/>
          <w:trHeight w:val="1255" w:hRule="atLeast"/>
          <w:tblHeader w:val="0"/>
        </w:trPr>
        <w:tc>
          <w:tcPr>
            <w:tcBorders>
              <w:top w:color="ffffff" w:space="0" w:sz="12" w:val="single"/>
              <w:left w:color="ffffff" w:space="0" w:sz="12" w:val="single"/>
              <w:bottom w:color="ffffff" w:space="0" w:sz="12" w:val="single"/>
              <w:right w:color="ffffff" w:space="0" w:sz="12" w:val="single"/>
            </w:tcBorders>
            <w:shd w:fill="d9d9d9" w:val="clear"/>
            <w:vAlign w:val="center"/>
          </w:tcPr>
          <w:p w:rsidR="00000000" w:rsidDel="00000000" w:rsidP="00000000" w:rsidRDefault="00000000" w:rsidRPr="00000000" w14:paraId="00000064">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Pass/Fail Criteria</w:t>
            </w:r>
            <w:r w:rsidDel="00000000" w:rsidR="00000000" w:rsidRPr="00000000">
              <w:rPr>
                <w:rtl w:val="0"/>
              </w:rPr>
            </w:r>
          </w:p>
        </w:tc>
        <w:tc>
          <w:tcPr>
            <w:tcBorders>
              <w:top w:color="ffffff" w:space="0" w:sz="12" w:val="single"/>
              <w:left w:color="ffffff" w:space="0" w:sz="12" w:val="single"/>
              <w:bottom w:color="ffffff" w:space="0" w:sz="12" w:val="single"/>
              <w:right w:color="000000" w:space="0" w:sz="0" w:val="nil"/>
            </w:tcBorders>
            <w:shd w:fill="f3f3f3" w:val="clear"/>
          </w:tcPr>
          <w:p w:rsidR="00000000" w:rsidDel="00000000" w:rsidP="00000000" w:rsidRDefault="00000000" w:rsidRPr="00000000" w14:paraId="00000065">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12" w:val="single"/>
              <w:right w:color="ffffff" w:space="0" w:sz="12" w:val="single"/>
            </w:tcBorders>
            <w:shd w:fill="f3f3f3" w:val="clear"/>
          </w:tcPr>
          <w:p w:rsidR="00000000" w:rsidDel="00000000" w:rsidP="00000000" w:rsidRDefault="00000000" w:rsidRPr="00000000" w14:paraId="00000066">
            <w:pPr>
              <w:rPr>
                <w:rFonts w:ascii="Nunito Sans" w:cs="Nunito Sans" w:eastAsia="Nunito Sans" w:hAnsi="Nunito Sans"/>
              </w:rPr>
            </w:pPr>
            <w:r w:rsidDel="00000000" w:rsidR="00000000" w:rsidRPr="00000000">
              <w:rPr>
                <w:rtl w:val="0"/>
              </w:rPr>
            </w:r>
          </w:p>
        </w:tc>
      </w:tr>
      <w:tr>
        <w:trPr>
          <w:cantSplit w:val="0"/>
          <w:trHeight w:val="1125" w:hRule="atLeast"/>
          <w:tblHeader w:val="0"/>
        </w:trPr>
        <w:tc>
          <w:tcPr>
            <w:tcBorders>
              <w:top w:color="ffffff" w:space="0" w:sz="12" w:val="single"/>
              <w:left w:color="ffffff" w:space="0" w:sz="12" w:val="single"/>
              <w:bottom w:color="ffffff" w:space="0" w:sz="36" w:val="single"/>
              <w:right w:color="ffffff" w:space="0" w:sz="12" w:val="single"/>
            </w:tcBorders>
            <w:shd w:fill="d9d9d9" w:val="clear"/>
            <w:vAlign w:val="center"/>
          </w:tcPr>
          <w:p w:rsidR="00000000" w:rsidDel="00000000" w:rsidP="00000000" w:rsidRDefault="00000000" w:rsidRPr="00000000" w14:paraId="00000068">
            <w:pPr>
              <w:spacing w:after="0" w:lineRule="auto"/>
              <w:rPr>
                <w:rFonts w:ascii="Nunito Sans" w:cs="Nunito Sans" w:eastAsia="Nunito Sans" w:hAnsi="Nunito Sans"/>
              </w:rPr>
            </w:pPr>
            <w:r w:rsidDel="00000000" w:rsidR="00000000" w:rsidRPr="00000000">
              <w:rPr>
                <w:rFonts w:ascii="Nunito Sans" w:cs="Nunito Sans" w:eastAsia="Nunito Sans" w:hAnsi="Nunito Sans"/>
                <w:sz w:val="20"/>
                <w:szCs w:val="20"/>
                <w:rtl w:val="0"/>
              </w:rPr>
              <w:t xml:space="preserve">Notes/Observations</w:t>
            </w:r>
            <w:r w:rsidDel="00000000" w:rsidR="00000000" w:rsidRPr="00000000">
              <w:rPr>
                <w:rtl w:val="0"/>
              </w:rPr>
            </w:r>
          </w:p>
        </w:tc>
        <w:tc>
          <w:tcPr>
            <w:tcBorders>
              <w:top w:color="ffffff" w:space="0" w:sz="12" w:val="single"/>
              <w:left w:color="ffffff" w:space="0" w:sz="12" w:val="single"/>
              <w:bottom w:color="ffffff" w:space="0" w:sz="36" w:val="single"/>
              <w:right w:color="000000" w:space="0" w:sz="0" w:val="nil"/>
            </w:tcBorders>
            <w:shd w:fill="f3f3f3" w:val="clear"/>
          </w:tcPr>
          <w:p w:rsidR="00000000" w:rsidDel="00000000" w:rsidP="00000000" w:rsidRDefault="00000000" w:rsidRPr="00000000" w14:paraId="00000069">
            <w:pPr>
              <w:rPr>
                <w:rFonts w:ascii="Nunito Sans" w:cs="Nunito Sans" w:eastAsia="Nunito Sans" w:hAnsi="Nunito Sans"/>
              </w:rPr>
            </w:pPr>
            <w:r w:rsidDel="00000000" w:rsidR="00000000" w:rsidRPr="00000000">
              <w:rPr>
                <w:rtl w:val="0"/>
              </w:rPr>
            </w:r>
          </w:p>
        </w:tc>
        <w:tc>
          <w:tcPr>
            <w:gridSpan w:val="2"/>
            <w:tcBorders>
              <w:top w:color="ffffff" w:space="0" w:sz="12" w:val="single"/>
              <w:left w:color="000000" w:space="0" w:sz="0" w:val="nil"/>
              <w:bottom w:color="ffffff" w:space="0" w:sz="36" w:val="single"/>
              <w:right w:color="ffffff" w:space="0" w:sz="12" w:val="single"/>
            </w:tcBorders>
            <w:shd w:fill="f3f3f3" w:val="clear"/>
          </w:tcPr>
          <w:p w:rsidR="00000000" w:rsidDel="00000000" w:rsidP="00000000" w:rsidRDefault="00000000" w:rsidRPr="00000000" w14:paraId="0000006A">
            <w:pPr>
              <w:rPr>
                <w:rFonts w:ascii="Nunito Sans" w:cs="Nunito Sans" w:eastAsia="Nunito Sans" w:hAnsi="Nunito Sans"/>
              </w:rPr>
            </w:pPr>
            <w:r w:rsidDel="00000000" w:rsidR="00000000" w:rsidRPr="00000000">
              <w:rPr>
                <w:rtl w:val="0"/>
              </w:rPr>
            </w:r>
          </w:p>
        </w:tc>
      </w:tr>
    </w:tbl>
    <w:p w:rsidR="00000000" w:rsidDel="00000000" w:rsidP="00000000" w:rsidRDefault="00000000" w:rsidRPr="00000000" w14:paraId="0000006C">
      <w:pPr>
        <w:spacing w:after="0" w:lineRule="auto"/>
        <w:ind w:left="0" w:firstLine="0"/>
        <w:rPr/>
      </w:pPr>
      <w:r w:rsidDel="00000000" w:rsidR="00000000" w:rsidRPr="00000000">
        <w:rPr>
          <w:rtl w:val="0"/>
        </w:rPr>
      </w:r>
    </w:p>
    <w:sectPr>
      <w:headerReference r:id="rId9" w:type="default"/>
      <w:footerReference r:id="rId10" w:type="default"/>
      <w:pgSz w:h="15840" w:w="12240" w:orient="portrait"/>
      <w:pgMar w:bottom="456" w:top="525" w:left="1187" w:right="11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0" w:lineRule="auto"/>
      <w:ind w:left="2732" w:firstLine="0"/>
      <w:rPr/>
    </w:pPr>
    <w:hyperlink r:id="rId1">
      <w:r w:rsidDel="00000000" w:rsidR="00000000" w:rsidRPr="00000000">
        <w:rPr>
          <w:color w:val="0563c1"/>
          <w:sz w:val="20"/>
          <w:szCs w:val="20"/>
          <w:u w:val="single"/>
          <w:rtl w:val="0"/>
        </w:rPr>
        <w:t xml:space="preserve">www.centercode.com</w:t>
      </w:r>
    </w:hyperlink>
    <w:r w:rsidDel="00000000" w:rsidR="00000000" w:rsidRPr="00000000">
      <w:rPr>
        <w:color w:val="999999"/>
        <w:sz w:val="20"/>
        <w:szCs w:val="20"/>
        <w:rtl w:val="0"/>
      </w:rPr>
      <w:t xml:space="preserve">   UAT Templates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3034145</wp:posOffset>
          </wp:positionH>
          <wp:positionV relativeFrom="paragraph">
            <wp:posOffset>0</wp:posOffset>
          </wp:positionV>
          <wp:extent cx="332105" cy="328930"/>
          <wp:effectExtent b="0" l="0" r="0" t="0"/>
          <wp:wrapSquare wrapText="bothSides" distB="0" distT="0" distL="114300" distR="114300"/>
          <wp:docPr descr="A picture containing colorfulness, graphics, circle, clipart&#10;&#10;Description automatically generated" id="1777279098" name="image1.png"/>
          <a:graphic>
            <a:graphicData uri="http://schemas.openxmlformats.org/drawingml/2006/picture">
              <pic:pic>
                <pic:nvPicPr>
                  <pic:cNvPr descr="A picture containing colorfulness, graphics, circle, clipart&#10;&#10;Description automatically generated" id="0" name="image1.png"/>
                  <pic:cNvPicPr preferRelativeResize="0"/>
                </pic:nvPicPr>
                <pic:blipFill>
                  <a:blip r:embed="rId2"/>
                  <a:srcRect b="0" l="0" r="0" t="0"/>
                  <a:stretch>
                    <a:fillRect/>
                  </a:stretch>
                </pic:blipFill>
                <pic:spPr>
                  <a:xfrm>
                    <a:off x="0" y="0"/>
                    <a:ext cx="332105" cy="32893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pict>
        <v:shape id="WordPictureWatermark1" style="position:absolute;width:617.25pt;height:38.93205275229358pt;rotation:0;z-index:-503316481;mso-position-horizontal-relative:margin;mso-position-horizontal:center;mso-position-vertical-relative:margin;mso-position-vertical:absolute;margin-top:-15.290763346354176pt;"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4" w:hanging="214"/>
      </w:pPr>
      <w:rPr>
        <w:rFonts w:ascii="Nunito" w:cs="Nunito" w:eastAsia="Nunito" w:hAnsi="Nunito"/>
        <w:b w:val="0"/>
        <w:i w:val="1"/>
        <w:strike w:val="0"/>
        <w:color w:val="666666"/>
        <w:sz w:val="20"/>
        <w:szCs w:val="20"/>
        <w:u w:val="none"/>
        <w:shd w:fill="auto" w:val="clear"/>
        <w:vertAlign w:val="baseline"/>
      </w:rPr>
    </w:lvl>
    <w:lvl w:ilvl="1">
      <w:start w:val="1"/>
      <w:numFmt w:val="lowerLetter"/>
      <w:lvlText w:val="%2"/>
      <w:lvlJc w:val="left"/>
      <w:pPr>
        <w:ind w:left="1215" w:hanging="1215"/>
      </w:pPr>
      <w:rPr>
        <w:rFonts w:ascii="Nunito" w:cs="Nunito" w:eastAsia="Nunito" w:hAnsi="Nunito"/>
        <w:b w:val="0"/>
        <w:i w:val="1"/>
        <w:strike w:val="0"/>
        <w:color w:val="666666"/>
        <w:sz w:val="20"/>
        <w:szCs w:val="20"/>
        <w:u w:val="none"/>
        <w:shd w:fill="auto" w:val="clear"/>
        <w:vertAlign w:val="baseline"/>
      </w:rPr>
    </w:lvl>
    <w:lvl w:ilvl="2">
      <w:start w:val="1"/>
      <w:numFmt w:val="lowerRoman"/>
      <w:lvlText w:val="%3"/>
      <w:lvlJc w:val="left"/>
      <w:pPr>
        <w:ind w:left="1935" w:hanging="1935"/>
      </w:pPr>
      <w:rPr>
        <w:rFonts w:ascii="Nunito" w:cs="Nunito" w:eastAsia="Nunito" w:hAnsi="Nunito"/>
        <w:b w:val="0"/>
        <w:i w:val="1"/>
        <w:strike w:val="0"/>
        <w:color w:val="666666"/>
        <w:sz w:val="20"/>
        <w:szCs w:val="20"/>
        <w:u w:val="none"/>
        <w:shd w:fill="auto" w:val="clear"/>
        <w:vertAlign w:val="baseline"/>
      </w:rPr>
    </w:lvl>
    <w:lvl w:ilvl="3">
      <w:start w:val="1"/>
      <w:numFmt w:val="decimal"/>
      <w:lvlText w:val="%4"/>
      <w:lvlJc w:val="left"/>
      <w:pPr>
        <w:ind w:left="2655" w:hanging="2655"/>
      </w:pPr>
      <w:rPr>
        <w:rFonts w:ascii="Nunito" w:cs="Nunito" w:eastAsia="Nunito" w:hAnsi="Nunito"/>
        <w:b w:val="0"/>
        <w:i w:val="1"/>
        <w:strike w:val="0"/>
        <w:color w:val="666666"/>
        <w:sz w:val="20"/>
        <w:szCs w:val="20"/>
        <w:u w:val="none"/>
        <w:shd w:fill="auto" w:val="clear"/>
        <w:vertAlign w:val="baseline"/>
      </w:rPr>
    </w:lvl>
    <w:lvl w:ilvl="4">
      <w:start w:val="1"/>
      <w:numFmt w:val="lowerLetter"/>
      <w:lvlText w:val="%5"/>
      <w:lvlJc w:val="left"/>
      <w:pPr>
        <w:ind w:left="3375" w:hanging="3375"/>
      </w:pPr>
      <w:rPr>
        <w:rFonts w:ascii="Nunito" w:cs="Nunito" w:eastAsia="Nunito" w:hAnsi="Nunito"/>
        <w:b w:val="0"/>
        <w:i w:val="1"/>
        <w:strike w:val="0"/>
        <w:color w:val="666666"/>
        <w:sz w:val="20"/>
        <w:szCs w:val="20"/>
        <w:u w:val="none"/>
        <w:shd w:fill="auto" w:val="clear"/>
        <w:vertAlign w:val="baseline"/>
      </w:rPr>
    </w:lvl>
    <w:lvl w:ilvl="5">
      <w:start w:val="1"/>
      <w:numFmt w:val="lowerRoman"/>
      <w:lvlText w:val="%6"/>
      <w:lvlJc w:val="left"/>
      <w:pPr>
        <w:ind w:left="4095" w:hanging="4095"/>
      </w:pPr>
      <w:rPr>
        <w:rFonts w:ascii="Nunito" w:cs="Nunito" w:eastAsia="Nunito" w:hAnsi="Nunito"/>
        <w:b w:val="0"/>
        <w:i w:val="1"/>
        <w:strike w:val="0"/>
        <w:color w:val="666666"/>
        <w:sz w:val="20"/>
        <w:szCs w:val="20"/>
        <w:u w:val="none"/>
        <w:shd w:fill="auto" w:val="clear"/>
        <w:vertAlign w:val="baseline"/>
      </w:rPr>
    </w:lvl>
    <w:lvl w:ilvl="6">
      <w:start w:val="1"/>
      <w:numFmt w:val="decimal"/>
      <w:lvlText w:val="%7"/>
      <w:lvlJc w:val="left"/>
      <w:pPr>
        <w:ind w:left="4815" w:hanging="4815"/>
      </w:pPr>
      <w:rPr>
        <w:rFonts w:ascii="Nunito" w:cs="Nunito" w:eastAsia="Nunito" w:hAnsi="Nunito"/>
        <w:b w:val="0"/>
        <w:i w:val="1"/>
        <w:strike w:val="0"/>
        <w:color w:val="666666"/>
        <w:sz w:val="20"/>
        <w:szCs w:val="20"/>
        <w:u w:val="none"/>
        <w:shd w:fill="auto" w:val="clear"/>
        <w:vertAlign w:val="baseline"/>
      </w:rPr>
    </w:lvl>
    <w:lvl w:ilvl="7">
      <w:start w:val="1"/>
      <w:numFmt w:val="lowerLetter"/>
      <w:lvlText w:val="%8"/>
      <w:lvlJc w:val="left"/>
      <w:pPr>
        <w:ind w:left="5535" w:hanging="5535"/>
      </w:pPr>
      <w:rPr>
        <w:rFonts w:ascii="Nunito" w:cs="Nunito" w:eastAsia="Nunito" w:hAnsi="Nunito"/>
        <w:b w:val="0"/>
        <w:i w:val="1"/>
        <w:strike w:val="0"/>
        <w:color w:val="666666"/>
        <w:sz w:val="20"/>
        <w:szCs w:val="20"/>
        <w:u w:val="none"/>
        <w:shd w:fill="auto" w:val="clear"/>
        <w:vertAlign w:val="baseline"/>
      </w:rPr>
    </w:lvl>
    <w:lvl w:ilvl="8">
      <w:start w:val="1"/>
      <w:numFmt w:val="lowerRoman"/>
      <w:lvlText w:val="%9"/>
      <w:lvlJc w:val="left"/>
      <w:pPr>
        <w:ind w:left="6255" w:hanging="6255"/>
      </w:pPr>
      <w:rPr>
        <w:rFonts w:ascii="Nunito" w:cs="Nunito" w:eastAsia="Nunito" w:hAnsi="Nunito"/>
        <w:b w:val="0"/>
        <w:i w:val="1"/>
        <w:strike w:val="0"/>
        <w:color w:val="666666"/>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505987"/>
    <w:rPr>
      <w:color w:val="0563c1" w:themeColor="hyperlink"/>
      <w:u w:val="single"/>
    </w:rPr>
  </w:style>
  <w:style w:type="character" w:styleId="UnresolvedMention">
    <w:name w:val="Unresolved Mention"/>
    <w:basedOn w:val="DefaultParagraphFont"/>
    <w:uiPriority w:val="99"/>
    <w:semiHidden w:val="1"/>
    <w:unhideWhenUsed w:val="1"/>
    <w:rsid w:val="00505987"/>
    <w:rPr>
      <w:color w:val="605e5c"/>
      <w:shd w:color="auto" w:fill="e1dfdd" w:val="clear"/>
    </w:rPr>
  </w:style>
  <w:style w:type="paragraph" w:styleId="Header">
    <w:name w:val="header"/>
    <w:basedOn w:val="Normal"/>
    <w:link w:val="HeaderChar"/>
    <w:uiPriority w:val="99"/>
    <w:unhideWhenUsed w:val="1"/>
    <w:rsid w:val="005059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5987"/>
    <w:rPr>
      <w:rFonts w:ascii="Calibri" w:cs="Calibri" w:eastAsia="Calibri" w:hAnsi="Calibri"/>
      <w:color w:val="000000"/>
    </w:rPr>
  </w:style>
  <w:style w:type="paragraph" w:styleId="Footer">
    <w:name w:val="footer"/>
    <w:basedOn w:val="Normal"/>
    <w:link w:val="FooterChar"/>
    <w:uiPriority w:val="99"/>
    <w:unhideWhenUsed w:val="1"/>
    <w:rsid w:val="005059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5987"/>
    <w:rPr>
      <w:rFonts w:ascii="Calibri" w:cs="Calibri" w:eastAsia="Calibri"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3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3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entercode.com"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ccno9cFWS4QA0+NXweXrRiXDQ==">CgMxLjA4AHIhMVp6WVU4bEQ2V1lBc21sTXRVVVJiMlNmM29qMlhxY3RV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2023-06-08T23:02:00Z</dcterms:created>
  <dc:creator>Austin Meyer</dc:creator>
</cp:coreProperties>
</file>